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Quattrocento" w:cs="Quattrocento" w:eastAsia="Quattrocento" w:hAnsi="Quattrocento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vertAlign w:val="baseline"/>
          <w:rtl w:val="0"/>
        </w:rPr>
        <w:t xml:space="preserve">Novi Middle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Quattrocento" w:cs="Quattrocento" w:eastAsia="Quattrocento" w:hAnsi="Quattrocento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vertAlign w:val="baseline"/>
          <w:rtl w:val="0"/>
        </w:rPr>
        <w:t xml:space="preserve">7</w:t>
      </w: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vertAlign w:val="baseline"/>
          <w:rtl w:val="0"/>
        </w:rPr>
        <w:t xml:space="preserve"> Grade </w:t>
      </w: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rtl w:val="0"/>
        </w:rPr>
        <w:t xml:space="preserve">Orchestra </w:t>
      </w: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vertAlign w:val="baseline"/>
          <w:rtl w:val="0"/>
        </w:rPr>
        <w:t xml:space="preserve">Calendar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Quattrocento" w:cs="Quattrocento" w:eastAsia="Quattrocento" w:hAnsi="Quattrocento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vertAlign w:val="baseline"/>
          <w:rtl w:val="0"/>
        </w:rPr>
        <w:t xml:space="preserve">201</w:t>
      </w: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rtl w:val="0"/>
        </w:rPr>
        <w:t xml:space="preserve">8</w:t>
      </w: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vertAlign w:val="baseline"/>
          <w:rtl w:val="0"/>
        </w:rPr>
        <w:t xml:space="preserve">-201</w:t>
      </w: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attrocento" w:cs="Quattrocento" w:eastAsia="Quattrocento" w:hAnsi="Quattrocento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8"/>
          <w:szCs w:val="28"/>
          <w:u w:val="single"/>
          <w:vertAlign w:val="baseline"/>
          <w:rtl w:val="0"/>
        </w:rPr>
        <w:t xml:space="preserve">DATE</w:t>
        <w:tab/>
        <w:tab/>
        <w:tab/>
        <w:t xml:space="preserve">Event</w:t>
        <w:tab/>
        <w:tab/>
        <w:tab/>
        <w:tab/>
        <w:t xml:space="preserve">Location</w:t>
        <w:tab/>
        <w:tab/>
        <w:tab/>
        <w:t xml:space="preserve">Time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attrocento" w:cs="Quattrocento" w:eastAsia="Quattrocento" w:hAnsi="Quattrocento"/>
          <w:i w:val="1"/>
          <w:sz w:val="28"/>
          <w:szCs w:val="28"/>
          <w:u w:val="singl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(NHS=High School; NMS=Middle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90"/>
          <w:tab w:val="left" w:pos="5775"/>
          <w:tab w:val="left" w:pos="867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90"/>
          <w:tab w:val="left" w:pos="5775"/>
          <w:tab w:val="left" w:pos="8670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Oct. 2</w:t>
        <w:tab/>
        <w:t xml:space="preserve">Paradise Park Music Night</w:t>
        <w:tab/>
        <w:t xml:space="preserve">Paradise Park, Novi                    5:00pm-8:00pm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90"/>
          <w:tab w:val="left" w:pos="5775"/>
          <w:tab w:val="left" w:pos="867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Oct. 4</w:t>
        <w:tab/>
        <w:tab/>
        <w:tab/>
        <w:t xml:space="preserve">Fundraiser Kickoff</w:t>
        <w:tab/>
        <w:tab/>
        <w:tab/>
        <w:t xml:space="preserve">NMS Auditorium</w:t>
        <w:tab/>
        <w:tab/>
        <w:t xml:space="preserve">School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90"/>
          <w:tab w:val="left" w:pos="5775"/>
          <w:tab w:val="left" w:pos="8670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Nov. 14</w:t>
        <w:tab/>
        <w:t xml:space="preserve">Fundraiser Delivery</w:t>
        <w:tab/>
        <w:t xml:space="preserve">NMS Auditorium                        2:30pm-5:00pm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90"/>
          <w:tab w:val="left" w:pos="5775"/>
          <w:tab w:val="left" w:pos="867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Nov. 19</w:t>
      </w:r>
      <w:r w:rsidDel="00000000" w:rsidR="00000000" w:rsidRPr="00000000">
        <w:rPr>
          <w:sz w:val="22"/>
          <w:szCs w:val="22"/>
          <w:rtl w:val="0"/>
        </w:rPr>
        <w:t xml:space="preserve">**</w:t>
        <w:tab/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Full Orchestra Rehearsal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NMS Auditorium</w:t>
        <w:tab/>
        <w:tab/>
        <w:t xml:space="preserve">2:30-4:15pm</w:t>
      </w:r>
    </w:p>
    <w:p w:rsidR="00000000" w:rsidDel="00000000" w:rsidP="00000000" w:rsidRDefault="00000000" w:rsidRPr="00000000" w14:paraId="0000000C">
      <w:pPr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Nov. 20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**</w:t>
        <w:tab/>
        <w:t xml:space="preserve"> </w:t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Fall Orchestra Concert</w:t>
      </w:r>
      <w:r w:rsidDel="00000000" w:rsidR="00000000" w:rsidRPr="00000000">
        <w:rPr>
          <w:sz w:val="22"/>
          <w:szCs w:val="22"/>
          <w:rtl w:val="0"/>
        </w:rPr>
        <w:tab/>
        <w:tab/>
        <w:tab/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NHS</w:t>
      </w:r>
      <w:r w:rsidDel="00000000" w:rsidR="00000000" w:rsidRPr="00000000">
        <w:rPr>
          <w:sz w:val="22"/>
          <w:szCs w:val="22"/>
          <w:rtl w:val="0"/>
        </w:rPr>
        <w:t xml:space="preserve"> Auditorium</w:t>
        <w:tab/>
        <w:tab/>
        <w:t xml:space="preserve">7:00pm-8:30pm</w:t>
      </w:r>
    </w:p>
    <w:p w:rsidR="00000000" w:rsidDel="00000000" w:rsidP="00000000" w:rsidRDefault="00000000" w:rsidRPr="00000000" w14:paraId="0000000D">
      <w:pPr>
        <w:tabs>
          <w:tab w:val="left" w:pos="2190"/>
          <w:tab w:val="left" w:pos="5775"/>
          <w:tab w:val="left" w:pos="8670"/>
        </w:tabs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Dec. 1</w:t>
      </w:r>
      <w:r w:rsidDel="00000000" w:rsidR="00000000" w:rsidRPr="00000000">
        <w:rPr>
          <w:sz w:val="22"/>
          <w:szCs w:val="22"/>
          <w:vertAlign w:val="superscript"/>
          <w:rtl w:val="0"/>
        </w:rPr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MSBOA Solo &amp; Ensemble</w:t>
      </w:r>
      <w:r w:rsidDel="00000000" w:rsidR="00000000" w:rsidRPr="00000000">
        <w:rPr>
          <w:sz w:val="22"/>
          <w:szCs w:val="22"/>
          <w:rtl w:val="0"/>
        </w:rPr>
        <w:tab/>
        <w:t xml:space="preserve">Novi Middle School</w:t>
        <w:tab/>
        <w:t xml:space="preserve">TBA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Feb. 21</w:t>
      </w:r>
      <w:r w:rsidDel="00000000" w:rsidR="00000000" w:rsidRPr="00000000">
        <w:rPr>
          <w:sz w:val="22"/>
          <w:szCs w:val="22"/>
          <w:rtl w:val="0"/>
        </w:rPr>
        <w:t xml:space="preserve">**</w:t>
      </w:r>
      <w:r w:rsidDel="00000000" w:rsidR="00000000" w:rsidRPr="00000000">
        <w:rPr>
          <w:sz w:val="22"/>
          <w:szCs w:val="22"/>
          <w:rtl w:val="0"/>
        </w:rPr>
        <w:tab/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Full Orchestra Rehearsal</w:t>
      </w:r>
      <w:r w:rsidDel="00000000" w:rsidR="00000000" w:rsidRPr="00000000">
        <w:rPr>
          <w:sz w:val="22"/>
          <w:szCs w:val="22"/>
          <w:rtl w:val="0"/>
        </w:rPr>
        <w:tab/>
        <w:tab/>
        <w:t xml:space="preserve">NMS Auditorium</w:t>
        <w:tab/>
        <w:tab/>
        <w:t xml:space="preserve">2:30-4:15pm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Feb. 25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**</w:t>
        <w:tab/>
        <w:tab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Pre-Festival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Orchestra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Concert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N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H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Auditorium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March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1 OR 2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**</w:t>
        <w:tab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MSBOA District IV Festival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NHS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May 10</w:t>
      </w:r>
      <w:r w:rsidDel="00000000" w:rsidR="00000000" w:rsidRPr="00000000">
        <w:rPr>
          <w:sz w:val="22"/>
          <w:szCs w:val="22"/>
          <w:rtl w:val="0"/>
        </w:rPr>
        <w:t xml:space="preserve">**</w:t>
        <w:tab/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Full Orchestra Rehearsal</w:t>
      </w:r>
      <w:r w:rsidDel="00000000" w:rsidR="00000000" w:rsidRPr="00000000">
        <w:rPr>
          <w:sz w:val="22"/>
          <w:szCs w:val="22"/>
          <w:rtl w:val="0"/>
        </w:rPr>
        <w:tab/>
        <w:tab/>
        <w:t xml:space="preserve">NMS Auditorium</w:t>
        <w:tab/>
        <w:tab/>
        <w:t xml:space="preserve">2:30-4:15pm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May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14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**</w:t>
        <w:tab/>
        <w:t xml:space="preserve">           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Spring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Orchestra Concert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N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H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Auditorium</w:t>
        <w:tab/>
        <w:tab/>
        <w:t xml:space="preserve">7:00pm-8:30pm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May </w:t>
      </w:r>
      <w:r w:rsidDel="00000000" w:rsidR="00000000" w:rsidRPr="00000000">
        <w:rPr>
          <w:sz w:val="22"/>
          <w:szCs w:val="22"/>
          <w:rtl w:val="0"/>
        </w:rPr>
        <w:t xml:space="preserve">18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Music in the Parks/Cedar Point Trip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Cedar Point</w:t>
        <w:tab/>
        <w:tab/>
        <w:tab/>
        <w:t xml:space="preserve">All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**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REQUIRED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DATES FOR ALL STUDENTS!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rFonts w:ascii="Quattrocento" w:cs="Quattrocento" w:eastAsia="Quattrocento" w:hAnsi="Quattrocento"/>
          <w:b w:val="0"/>
          <w:sz w:val="52"/>
          <w:szCs w:val="52"/>
          <w:vertAlign w:val="baseline"/>
        </w:rPr>
      </w:pPr>
      <w:r w:rsidDel="00000000" w:rsidR="00000000" w:rsidRPr="00000000">
        <w:rPr>
          <w:rFonts w:ascii="Quattrocento" w:cs="Quattrocento" w:eastAsia="Quattrocento" w:hAnsi="Quattrocento"/>
          <w:sz w:val="52"/>
          <w:szCs w:val="52"/>
          <w:vertAlign w:val="baseline"/>
          <w:rtl w:val="0"/>
        </w:rPr>
        <w:t xml:space="preserve">Please Mark Your Calendars/Planners!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